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510" w:rsidRDefault="00846DF4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84510" w:rsidRPr="00E615E5">
        <w:rPr>
          <w:rFonts w:ascii="Times New Roman" w:hAnsi="Times New Roman" w:cs="Times New Roman"/>
          <w:b/>
        </w:rPr>
        <w:t xml:space="preserve">Allegato </w:t>
      </w:r>
      <w:r w:rsidR="00E615E5" w:rsidRPr="00E615E5">
        <w:rPr>
          <w:rFonts w:ascii="Times New Roman" w:hAnsi="Times New Roman" w:cs="Times New Roman"/>
          <w:b/>
        </w:rPr>
        <w:t>2</w:t>
      </w:r>
      <w:r w:rsidR="00C84510">
        <w:rPr>
          <w:rFonts w:ascii="Arial" w:hAnsi="Arial" w:cs="Arial"/>
        </w:rPr>
        <w:t xml:space="preserve"> -   </w:t>
      </w:r>
      <w:r w:rsidR="00C84510">
        <w:rPr>
          <w:rFonts w:ascii="Times New Roman" w:hAnsi="Times New Roman" w:cs="Times New Roman"/>
          <w:b/>
          <w:sz w:val="24"/>
          <w:szCs w:val="24"/>
        </w:rPr>
        <w:t>PIANO PER LA FORMAZIONE DEI DOCENTI 2016-2019 - AMBITO 11</w:t>
      </w:r>
    </w:p>
    <w:p w:rsidR="00C84510" w:rsidRDefault="00C84510" w:rsidP="00C845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AVVISO PUBBLICO PER LA SELEZIONE  ESPERTI FORMATORI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 LA  COSTITUZIONE DI  ELENCH I  TERRITORIALI  DI AMBITO</w:t>
      </w:r>
    </w:p>
    <w:tbl>
      <w:tblPr>
        <w:tblpPr w:leftFromText="141" w:rightFromText="141" w:vertAnchor="page" w:horzAnchor="margin" w:tblpX="-317" w:tblpY="3217"/>
        <w:tblW w:w="10635" w:type="dxa"/>
        <w:tblLayout w:type="fixed"/>
        <w:tblCellMar>
          <w:top w:w="49" w:type="dxa"/>
          <w:left w:w="109" w:type="dxa"/>
          <w:right w:w="111" w:type="dxa"/>
        </w:tblCellMar>
        <w:tblLook w:val="04A0" w:firstRow="1" w:lastRow="0" w:firstColumn="1" w:lastColumn="0" w:noHBand="0" w:noVBand="1"/>
      </w:tblPr>
      <w:tblGrid>
        <w:gridCol w:w="2094"/>
        <w:gridCol w:w="2381"/>
        <w:gridCol w:w="2580"/>
        <w:gridCol w:w="2126"/>
        <w:gridCol w:w="1454"/>
      </w:tblGrid>
      <w:tr w:rsidR="00C84510" w:rsidTr="003639CB">
        <w:trPr>
          <w:trHeight w:val="721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Pr="00E615E5" w:rsidRDefault="00C84510" w:rsidP="003639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5E5">
              <w:rPr>
                <w:rFonts w:ascii="Times New Roman" w:hAnsi="Times New Roman" w:cs="Times New Roman"/>
                <w:b/>
              </w:rPr>
              <w:t>Titoli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Pr="00E615E5" w:rsidRDefault="00C84510" w:rsidP="003639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5E5">
              <w:rPr>
                <w:rFonts w:ascii="Times New Roman" w:hAnsi="Times New Roman" w:cs="Times New Roman"/>
                <w:b/>
              </w:rPr>
              <w:t>Descrizione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615E5">
              <w:rPr>
                <w:b/>
                <w:sz w:val="20"/>
                <w:szCs w:val="20"/>
              </w:rPr>
              <w:t>Punteggio</w:t>
            </w:r>
          </w:p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615E5">
              <w:rPr>
                <w:b/>
                <w:sz w:val="20"/>
                <w:szCs w:val="20"/>
              </w:rPr>
              <w:t>Punteggio</w:t>
            </w:r>
          </w:p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615E5">
              <w:rPr>
                <w:b/>
                <w:sz w:val="20"/>
                <w:szCs w:val="20"/>
              </w:rPr>
              <w:t>proposto dal candidato con riferimento ai titoli/esperienze posti a valutazione e alla pagina di riferimento del curriculum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615E5">
              <w:rPr>
                <w:b/>
                <w:sz w:val="20"/>
                <w:szCs w:val="20"/>
              </w:rPr>
              <w:t>Punteggio</w:t>
            </w:r>
          </w:p>
          <w:p w:rsidR="00C84510" w:rsidRPr="00E615E5" w:rsidRDefault="00C84510" w:rsidP="003639C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615E5">
              <w:rPr>
                <w:b/>
                <w:sz w:val="20"/>
                <w:szCs w:val="20"/>
              </w:rPr>
              <w:t>assegnato</w:t>
            </w:r>
          </w:p>
        </w:tc>
      </w:tr>
      <w:tr w:rsidR="00C84510" w:rsidTr="00C84510">
        <w:trPr>
          <w:trHeight w:val="721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3639CB">
            <w:pPr>
              <w:spacing w:after="0" w:line="240" w:lineRule="auto"/>
              <w:ind w:right="45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CULTURALI</w:t>
            </w:r>
          </w:p>
          <w:p w:rsidR="00C84510" w:rsidRPr="00C84510" w:rsidRDefault="00C84510" w:rsidP="003639CB">
            <w:pPr>
              <w:spacing w:after="0" w:line="240" w:lineRule="auto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(max 20 pp.)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3639CB">
            <w:pPr>
              <w:spacing w:after="0" w:line="240" w:lineRule="auto"/>
              <w:ind w:right="45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Laurea magistrale/specialistica o vecchio ordinamento inerente l’Area Tematica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6 per voto </w:t>
            </w:r>
          </w:p>
          <w:p w:rsid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fino a 90 + punti 0,1 per ogni voto superiore a 90 + punti 2 per la lode</w:t>
            </w:r>
          </w:p>
          <w:p w:rsidR="00C84510" w:rsidRP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(</w:t>
            </w:r>
            <w:proofErr w:type="spellStart"/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>max</w:t>
            </w:r>
            <w:proofErr w:type="spellEnd"/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 xml:space="preserve"> punti 10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1D4559" w:rsidRDefault="00C84510" w:rsidP="00363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3639CB">
        <w:trPr>
          <w:trHeight w:val="3234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363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Altri Titoli di Studio e/o Formazione attinenti all’Ambito Tematico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9D69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erfezionamento universitario</w:t>
            </w:r>
          </w:p>
          <w:p w:rsidR="009D696E" w:rsidRPr="00C84510" w:rsidRDefault="009D696E" w:rsidP="003639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C84510" w:rsidRDefault="009D696E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Punti 2 per titolo </w:t>
            </w:r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 xml:space="preserve">(altra laurea, dottorato di ricerca, master </w:t>
            </w:r>
            <w:proofErr w:type="gramStart"/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>universitario,  specializzazione</w:t>
            </w:r>
            <w:proofErr w:type="gramEnd"/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:rsidR="00C84510" w:rsidRDefault="009D696E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Punti 1 per titolo </w:t>
            </w:r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>(corso di perfezionamento universitario)</w:t>
            </w:r>
          </w:p>
          <w:p w:rsidR="009D696E" w:rsidRPr="00C84510" w:rsidRDefault="009D696E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84510" w:rsidRPr="00C84510" w:rsidRDefault="003639CB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>max</w:t>
            </w:r>
            <w:proofErr w:type="spellEnd"/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 xml:space="preserve"> punti 10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3639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3639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680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363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PROFESSIONALI</w:t>
            </w:r>
          </w:p>
          <w:p w:rsidR="00C84510" w:rsidRPr="00C84510" w:rsidRDefault="00C84510" w:rsidP="00363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30 pp.)</w:t>
            </w:r>
            <w:r w:rsidR="00E615E5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saranno considerati   solo gli incarichi inerenti </w:t>
            </w: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l</w:t>
            </w:r>
            <w:r w:rsidR="009D696E">
              <w:rPr>
                <w:rFonts w:ascii="Times New Roman" w:eastAsia="Calibri" w:hAnsi="Times New Roman" w:cs="Times New Roman"/>
                <w:color w:val="000000"/>
              </w:rPr>
              <w:t>’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Ambito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tematico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3639CB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Incarichi di esperto in progetti nazionali e/o internazionali </w:t>
            </w:r>
            <w:r w:rsidR="009D696E" w:rsidRPr="00C84510">
              <w:rPr>
                <w:rFonts w:ascii="Times New Roman" w:eastAsia="Calibri" w:hAnsi="Times New Roman" w:cs="Times New Roman"/>
                <w:color w:val="000000"/>
              </w:rPr>
              <w:t xml:space="preserve">inerenti </w:t>
            </w:r>
            <w:proofErr w:type="gramStart"/>
            <w:r w:rsidR="009D696E" w:rsidRPr="00C84510">
              <w:rPr>
                <w:rFonts w:ascii="Times New Roman" w:eastAsia="Calibri" w:hAnsi="Times New Roman" w:cs="Times New Roman"/>
                <w:color w:val="000000"/>
              </w:rPr>
              <w:t>l</w:t>
            </w:r>
            <w:r w:rsidR="009D696E">
              <w:rPr>
                <w:rFonts w:ascii="Times New Roman" w:eastAsia="Calibri" w:hAnsi="Times New Roman" w:cs="Times New Roman"/>
                <w:color w:val="000000"/>
              </w:rPr>
              <w:t>’</w:t>
            </w:r>
            <w:r w:rsidR="009D696E" w:rsidRPr="00C84510">
              <w:rPr>
                <w:rFonts w:ascii="Times New Roman" w:eastAsia="Calibri" w:hAnsi="Times New Roman" w:cs="Times New Roman"/>
                <w:color w:val="000000"/>
              </w:rPr>
              <w:t>Ambito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Tematico.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ogni incarico di durata pari o </w:t>
            </w:r>
            <w:r w:rsidRPr="00C84510">
              <w:rPr>
                <w:rFonts w:ascii="Times New Roman" w:eastAsia="Calibri" w:hAnsi="Times New Roman" w:cs="Times New Roman"/>
              </w:rPr>
              <w:t>superiore a 8 ore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C84510" w:rsidRPr="00C84510" w:rsidRDefault="003639CB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>max</w:t>
            </w:r>
            <w:proofErr w:type="spellEnd"/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 xml:space="preserve"> punti 10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3639CB">
        <w:trPr>
          <w:trHeight w:val="1265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3639CB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Incarichi  di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 esperto  in  attività  formative </w:t>
            </w:r>
            <w:r w:rsidR="009D696E">
              <w:rPr>
                <w:rFonts w:ascii="Times New Roman" w:eastAsia="Calibri" w:hAnsi="Times New Roman" w:cs="Times New Roman"/>
                <w:color w:val="000000"/>
              </w:rPr>
              <w:t>-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in presenza e online- inerenti  l’Ambito tematico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incarico di durata pari o superiore </w:t>
            </w:r>
            <w:r w:rsidRPr="00C84510">
              <w:rPr>
                <w:rFonts w:ascii="Times New Roman" w:eastAsia="Calibri" w:hAnsi="Times New Roman" w:cs="Times New Roman"/>
              </w:rPr>
              <w:t xml:space="preserve">a 8 ore </w:t>
            </w:r>
          </w:p>
          <w:p w:rsidR="00C84510" w:rsidRPr="00C84510" w:rsidRDefault="003639CB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>max</w:t>
            </w:r>
            <w:proofErr w:type="spellEnd"/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 xml:space="preserve"> punti </w:t>
            </w:r>
            <w:r>
              <w:rPr>
                <w:rFonts w:ascii="Times New Roman" w:eastAsia="Calibri" w:hAnsi="Times New Roman" w:cs="Times New Roman"/>
                <w:i/>
                <w:color w:val="000000"/>
              </w:rPr>
              <w:t>2</w:t>
            </w:r>
            <w:r w:rsidRPr="003639CB">
              <w:rPr>
                <w:rFonts w:ascii="Times New Roman" w:eastAsia="Calibri" w:hAnsi="Times New Roman" w:cs="Times New Roman"/>
                <w:i/>
                <w:color w:val="000000"/>
              </w:rPr>
              <w:t>0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AC" w:rsidRPr="00FC59AC" w:rsidRDefault="00FC59AC" w:rsidP="003639CB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555"/>
        </w:trPr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84510" w:rsidRPr="00C84510" w:rsidRDefault="00C84510" w:rsidP="00363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SCIENTIFICI 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10 pp.)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Da 0,5 punti a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2 p</w:t>
            </w:r>
            <w:r>
              <w:rPr>
                <w:rFonts w:ascii="Times New Roman" w:eastAsia="Calibri" w:hAnsi="Times New Roman" w:cs="Times New Roman"/>
                <w:color w:val="000000"/>
              </w:rPr>
              <w:t>unti/pubblicazione scientifica,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edita in volume monografico (o miscellaneo) dotato di ISBN o in volume monografico/miscellaneo dotato di contrassegni di validità editoriale, o edita in Rivista Scientifica di rilievo almeno regionale.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3639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3639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3639CB">
        <w:trPr>
          <w:trHeight w:val="227"/>
        </w:trPr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3639C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highlight w:val="yellow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Totale del punteggio massimo attribuibile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E615E5" w:rsidP="003639CB">
            <w:pPr>
              <w:tabs>
                <w:tab w:val="center" w:pos="11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  <w:r w:rsidR="00C84510" w:rsidRPr="00C84510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3639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43DB1" w:rsidRDefault="00043DB1" w:rsidP="003639CB">
      <w:pPr>
        <w:spacing w:after="0" w:line="240" w:lineRule="auto"/>
      </w:pPr>
    </w:p>
    <w:sectPr w:rsidR="00043D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76"/>
    <w:rsid w:val="00043DB1"/>
    <w:rsid w:val="000618D4"/>
    <w:rsid w:val="001D4559"/>
    <w:rsid w:val="003639CB"/>
    <w:rsid w:val="0060763A"/>
    <w:rsid w:val="00846DF4"/>
    <w:rsid w:val="009B5DB8"/>
    <w:rsid w:val="009D696E"/>
    <w:rsid w:val="00C63076"/>
    <w:rsid w:val="00C84510"/>
    <w:rsid w:val="00D753D9"/>
    <w:rsid w:val="00E615E5"/>
    <w:rsid w:val="00FC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85D83-4FB8-4612-9EC6-48812817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4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rosanna m</cp:lastModifiedBy>
  <cp:revision>2</cp:revision>
  <dcterms:created xsi:type="dcterms:W3CDTF">2019-04-04T18:33:00Z</dcterms:created>
  <dcterms:modified xsi:type="dcterms:W3CDTF">2019-04-04T18:33:00Z</dcterms:modified>
</cp:coreProperties>
</file>